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el mayor mapa del vino del mundo: 4,3 millones de viñedos y más de 100.000 bodegas en 97 países</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todo el mundo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