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Nová vinárska mapa sveta ukazuje: slovenské vinice sú o 2 °C chladnejšie ako vinice v Bordeaux</w:t>
      </w:r>
    </w:p>
    <w:p>
      <w:r>
        <w:t>Interaktívna mapa zobrazuje viac ako 4,3 milióna viníc, z toho 3517 sa nachádza na Slovensku.</w:t>
      </w:r>
    </w:p>
    <w:p>
      <w:r>
        <w:t>Na World Winery Map, novo spustenej vinárskej mape sveta, je 492 vinárstiev a 3517 viníc zo Slovenska. Slovenské vinice ležia v priemere v nadmorskej výške 249 metrov a počas vegetačného obdobia viniča sú o 2 °C chladnejšie ako vinice v Bordeaux, vyplýva z údajov platformy World Winery Map.</w:t>
      </w:r>
    </w:p>
    <w:p>
      <w:r>
        <w:t>Projekt predstavuje najucelenejšiu interaktívnu databázu svetového vinárskeho terroir, na ktorej je 4 307 699 viníc a 103 795 vinárstiev v 97 krajinách. Pri každej jednotlivej vinici na mape majú používatelia prístup k podrobným geopriestorovým údajom vrátane nadmorskej výšky, slnečného žiarenia a sklonu, ako aj ku kľúčovým vinohradníckym ukazovateľom, napríklad zloženiu pôdy, Huglinovmu indexu a priemerným teplotám počas vegetačného obdobia.</w:t>
      </w:r>
    </w:p>
    <w:p>
      <w:r>
        <w:t>„Pre každú parcelu sme získali presné súradnice a pomocou topografického modelu Copernicus GLO-30 vypočítali nadmorskú výšku, sklon a expozíciu, potom sme k tomu pridali klimatické údaje,“ uviedol Matija Gavrilović, zakladateľ World Winery Map. „Pri väčších parcelách meriame až 16 kontrolných bodov, preto sa nadmorská výška zobrazuje ako presné rozpätie, a nie ako jedno číslo. Všade, kde sme mali údaje k dispozícii, sme vypočítali aj sklon, množstvo zrážok, vietor, typ pôdy a geológiu.“</w:t>
      </w:r>
    </w:p>
    <w:p>
      <w:r>
        <w:t>Údaje o vinohradníckych parcelách pochádzajú z 38 nezávislých zdrojov, z ktorých 22 sú oficiálne štátne registre. Oficiálne hranice vinohradníckych oblastí pre Slovensko boli prevzaté z Atlasu krajiny SR a zo zákona č. 313/2009 Z. z. o vinohradníctve a vinárstve. Používatelia si môžu vybrať ľubovoľný región, prečítať si základné fakty, prezrieť hranice, zistiť priemerné zrážky a nadmorskú výšku a analyzovať vinohradnícke údaje, ako je Winklerov index. World Winery Map je už v kontakte s oficiálnymi inštitúciami vo viacerých krajinách s cieľom udržať mapu čo najpresnejšiu.</w:t>
      </w:r>
    </w:p>
    <w:p>
      <w:r>
        <w:t>Mapa zakresľuje 98 719 hraníc vinohradníckych oblastí, od rozsiahlych makroregiónov po jednotlivé pomenované viničné trate. Patrí medzi ne 2815 oficiálnych vinohradníckych oblastí, podoblastí a apelácií a 95 904 pomenovaných viničných tratí. Platforma je určená odborníkom z odvetvia aj vinárskym cestovateľom. Integrovaný geolokačný systém umožňuje používateľom okamžite nájsť blízke vinárstva a nechať sa navigovať až k nim, nech sú kdekoľvek na svete.</w:t>
      </w:r>
    </w:p>
    <w:p>
      <w:r>
        <w:t>Vinári zo Slovenska sú pozvaní, aby si na platforme bezplatne prevzali profily svojich vinárstiev. Prevzatím svojich stránok môžu výrobcovia aktualizovať otváracie hodiny degustačných miestností, potvrdiť pravidlá návštev, prevziať svoje konkrétne vinice a aktualizovať údaje o vysadených odrodách viniča, čím sa aktívne podieľajú na udržiavaní najpresnejšej a najpodrobnejšej vinárskej mapy sveta.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